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CC8" w:rsidRPr="00A86C61" w:rsidRDefault="00F7660A" w:rsidP="00F7660A">
      <w:pPr>
        <w:pStyle w:val="Heading2"/>
        <w:rPr>
          <w:sz w:val="26"/>
          <w:szCs w:val="26"/>
        </w:rPr>
      </w:pPr>
      <w:r w:rsidRPr="00A86C61">
        <w:rPr>
          <w:sz w:val="26"/>
          <w:szCs w:val="26"/>
        </w:rPr>
        <w:t xml:space="preserve">KING’S </w:t>
      </w:r>
      <w:r w:rsidR="00395CC8" w:rsidRPr="00A86C61">
        <w:rPr>
          <w:sz w:val="26"/>
          <w:szCs w:val="26"/>
        </w:rPr>
        <w:t>MSW ADDITIONAL CONSIDERATION FORM</w:t>
      </w:r>
    </w:p>
    <w:p w:rsidR="00F85FC2" w:rsidRPr="0024111C" w:rsidRDefault="00F85FC2" w:rsidP="00F85FC2">
      <w:pPr>
        <w:pStyle w:val="NormalWeb"/>
        <w:shd w:val="clear" w:color="auto" w:fill="FFFFFF"/>
        <w:spacing w:after="150" w:afterAutospacing="0" w:line="285" w:lineRule="atLeast"/>
        <w:rPr>
          <w:rFonts w:asciiTheme="minorHAnsi" w:hAnsiTheme="minorHAnsi"/>
          <w:sz w:val="22"/>
          <w:szCs w:val="22"/>
        </w:rPr>
      </w:pPr>
      <w:r w:rsidRPr="0024111C">
        <w:rPr>
          <w:rFonts w:asciiTheme="minorHAnsi" w:hAnsiTheme="minorHAnsi"/>
          <w:sz w:val="22"/>
          <w:szCs w:val="22"/>
        </w:rPr>
        <w:t>The School of Social Work and King’s University College welcomes applications from all qualified individuals. Our diversity has many different faces and expressions including, but not limited to, age, colour, cu</w:t>
      </w:r>
      <w:r w:rsidR="00DD4D5A">
        <w:rPr>
          <w:rFonts w:asciiTheme="minorHAnsi" w:hAnsiTheme="minorHAnsi"/>
          <w:sz w:val="22"/>
          <w:szCs w:val="22"/>
        </w:rPr>
        <w:t>lture, disability</w:t>
      </w:r>
      <w:r w:rsidRPr="0024111C">
        <w:rPr>
          <w:rFonts w:asciiTheme="minorHAnsi" w:hAnsiTheme="minorHAnsi"/>
          <w:sz w:val="22"/>
          <w:szCs w:val="22"/>
        </w:rPr>
        <w:t xml:space="preserve"> status, ethnic or linguistic origin, gender, health status, heritage, immigration status, geographic origin, race, r</w:t>
      </w:r>
      <w:r w:rsidR="00DD4D5A">
        <w:rPr>
          <w:rFonts w:asciiTheme="minorHAnsi" w:hAnsiTheme="minorHAnsi"/>
          <w:sz w:val="22"/>
          <w:szCs w:val="22"/>
        </w:rPr>
        <w:t>eligious and spiritual beliefs</w:t>
      </w:r>
      <w:r w:rsidRPr="0024111C">
        <w:rPr>
          <w:rFonts w:asciiTheme="minorHAnsi" w:hAnsiTheme="minorHAnsi"/>
          <w:sz w:val="22"/>
          <w:szCs w:val="22"/>
        </w:rPr>
        <w:t>, gender and sexual identities, and socioeconomic status.</w:t>
      </w:r>
    </w:p>
    <w:p w:rsidR="00F85FC2" w:rsidRDefault="0024111C" w:rsidP="00962442">
      <w:pPr>
        <w:pStyle w:val="NormalWeb"/>
        <w:shd w:val="clear" w:color="auto" w:fill="FFFFFF"/>
        <w:spacing w:after="150" w:afterAutospacing="0" w:line="285" w:lineRule="atLeast"/>
        <w:rPr>
          <w:rFonts w:asciiTheme="minorHAnsi" w:hAnsiTheme="minorHAnsi" w:cs="Arial"/>
          <w:i/>
          <w:spacing w:val="5"/>
          <w:sz w:val="22"/>
          <w:szCs w:val="22"/>
        </w:rPr>
      </w:pPr>
      <w:r>
        <w:rPr>
          <w:rStyle w:val="Emphasis"/>
          <w:rFonts w:asciiTheme="minorHAnsi" w:hAnsiTheme="minorHAnsi"/>
          <w:i w:val="0"/>
          <w:spacing w:val="5"/>
          <w:sz w:val="22"/>
          <w:szCs w:val="22"/>
        </w:rPr>
        <w:t xml:space="preserve">The School of Social Work reserves up to two spaces in their program for Indigenous students and French Speaking students. </w:t>
      </w:r>
      <w:r w:rsidR="00DD22B8">
        <w:rPr>
          <w:rStyle w:val="Emphasis"/>
          <w:rFonts w:asciiTheme="minorHAnsi" w:hAnsiTheme="minorHAnsi"/>
          <w:i w:val="0"/>
          <w:spacing w:val="5"/>
          <w:sz w:val="22"/>
          <w:szCs w:val="22"/>
        </w:rPr>
        <w:t>In addition to these two spaces, t</w:t>
      </w:r>
      <w:r>
        <w:rPr>
          <w:rStyle w:val="Emphasis"/>
          <w:rFonts w:asciiTheme="minorHAnsi" w:hAnsiTheme="minorHAnsi"/>
          <w:i w:val="0"/>
          <w:spacing w:val="5"/>
          <w:sz w:val="22"/>
          <w:szCs w:val="22"/>
        </w:rPr>
        <w:t xml:space="preserve">he School </w:t>
      </w:r>
      <w:r w:rsidR="00DD22B8">
        <w:rPr>
          <w:rStyle w:val="Emphasis"/>
          <w:rFonts w:asciiTheme="minorHAnsi" w:hAnsiTheme="minorHAnsi"/>
          <w:i w:val="0"/>
          <w:spacing w:val="5"/>
          <w:sz w:val="22"/>
          <w:szCs w:val="22"/>
        </w:rPr>
        <w:t xml:space="preserve">also </w:t>
      </w:r>
      <w:r>
        <w:rPr>
          <w:rStyle w:val="Emphasis"/>
          <w:rFonts w:asciiTheme="minorHAnsi" w:hAnsiTheme="minorHAnsi"/>
          <w:i w:val="0"/>
          <w:spacing w:val="5"/>
          <w:sz w:val="22"/>
          <w:szCs w:val="22"/>
        </w:rPr>
        <w:t>awards up to an additional 5% to the total admissions score for applicants from other traditionally marginalized groups</w:t>
      </w:r>
      <w:r w:rsidR="00DD4D5A">
        <w:rPr>
          <w:rStyle w:val="Emphasis"/>
          <w:rFonts w:asciiTheme="minorHAnsi" w:hAnsiTheme="minorHAnsi"/>
          <w:i w:val="0"/>
          <w:spacing w:val="5"/>
          <w:sz w:val="22"/>
          <w:szCs w:val="22"/>
        </w:rPr>
        <w:t>, or candidates who have faced significant barriers,</w:t>
      </w:r>
      <w:r>
        <w:rPr>
          <w:rStyle w:val="Emphasis"/>
          <w:rFonts w:asciiTheme="minorHAnsi" w:hAnsiTheme="minorHAnsi"/>
          <w:i w:val="0"/>
          <w:spacing w:val="5"/>
          <w:sz w:val="22"/>
          <w:szCs w:val="22"/>
        </w:rPr>
        <w:t xml:space="preserve"> who choose to identify themselves and </w:t>
      </w:r>
      <w:r w:rsidR="00F85FC2" w:rsidRPr="0024111C">
        <w:rPr>
          <w:rStyle w:val="Emphasis"/>
          <w:rFonts w:asciiTheme="minorHAnsi" w:hAnsiTheme="minorHAnsi"/>
          <w:i w:val="0"/>
          <w:spacing w:val="5"/>
          <w:sz w:val="22"/>
          <w:szCs w:val="22"/>
        </w:rPr>
        <w:t>who wish to have their app</w:t>
      </w:r>
      <w:r>
        <w:rPr>
          <w:rStyle w:val="Emphasis"/>
          <w:rFonts w:asciiTheme="minorHAnsi" w:hAnsiTheme="minorHAnsi"/>
          <w:i w:val="0"/>
          <w:spacing w:val="5"/>
          <w:sz w:val="22"/>
          <w:szCs w:val="22"/>
        </w:rPr>
        <w:t>lication reviewed in this light.</w:t>
      </w:r>
      <w:r w:rsidR="00F85FC2" w:rsidRPr="0024111C">
        <w:rPr>
          <w:rStyle w:val="Emphasis"/>
          <w:rFonts w:asciiTheme="minorHAnsi" w:hAnsiTheme="minorHAnsi"/>
          <w:i w:val="0"/>
          <w:spacing w:val="5"/>
          <w:sz w:val="22"/>
          <w:szCs w:val="22"/>
        </w:rPr>
        <w:t xml:space="preserve"> Applicants may provide details regarding experiences that should be viewed within the lens of equity, diversity and inclusion</w:t>
      </w:r>
      <w:r w:rsidR="00F85FC2" w:rsidRPr="0024111C">
        <w:rPr>
          <w:rFonts w:asciiTheme="minorHAnsi" w:hAnsiTheme="minorHAnsi" w:cs="Arial"/>
          <w:i/>
          <w:spacing w:val="5"/>
          <w:sz w:val="22"/>
          <w:szCs w:val="22"/>
        </w:rPr>
        <w:t>.</w:t>
      </w:r>
    </w:p>
    <w:p w:rsidR="00DD4D5A" w:rsidRDefault="00DD4D5A" w:rsidP="00962442">
      <w:pPr>
        <w:pStyle w:val="NormalWeb"/>
        <w:shd w:val="clear" w:color="auto" w:fill="FFFFFF"/>
        <w:spacing w:after="150" w:afterAutospacing="0" w:line="285" w:lineRule="atLeast"/>
        <w:rPr>
          <w:rFonts w:asciiTheme="minorHAnsi" w:hAnsiTheme="minorHAnsi"/>
          <w:sz w:val="22"/>
          <w:szCs w:val="22"/>
        </w:rPr>
      </w:pPr>
      <w:r w:rsidRPr="00DD4D5A">
        <w:rPr>
          <w:rFonts w:asciiTheme="minorHAnsi" w:hAnsiTheme="minorHAnsi"/>
          <w:sz w:val="22"/>
          <w:szCs w:val="22"/>
        </w:rPr>
        <w:t>The Additional Consideration Form is confidential: it does NOT become a permanent part of a student’s official Western or School of Social Work student record; and the form is only accessible by the MSW Programs Liaison</w:t>
      </w:r>
      <w:r w:rsidR="00B5112D">
        <w:rPr>
          <w:rFonts w:asciiTheme="minorHAnsi" w:hAnsiTheme="minorHAnsi"/>
          <w:sz w:val="22"/>
          <w:szCs w:val="22"/>
        </w:rPr>
        <w:t>. The</w:t>
      </w:r>
      <w:r w:rsidRPr="00DD4D5A">
        <w:rPr>
          <w:rFonts w:asciiTheme="minorHAnsi" w:hAnsiTheme="minorHAnsi"/>
          <w:sz w:val="22"/>
          <w:szCs w:val="22"/>
        </w:rPr>
        <w:t xml:space="preserve"> information </w:t>
      </w:r>
      <w:r>
        <w:rPr>
          <w:rFonts w:asciiTheme="minorHAnsi" w:hAnsiTheme="minorHAnsi"/>
          <w:sz w:val="22"/>
          <w:szCs w:val="22"/>
        </w:rPr>
        <w:t>provided is used solely for</w:t>
      </w:r>
      <w:r w:rsidRPr="00DD4D5A">
        <w:rPr>
          <w:rFonts w:asciiTheme="minorHAnsi" w:hAnsiTheme="minorHAnsi"/>
          <w:sz w:val="22"/>
          <w:szCs w:val="22"/>
        </w:rPr>
        <w:t xml:space="preserve"> MSW admissions purposes only. The form is removed from the applicant’s file and shredded at the conclusion of the admissions period.</w:t>
      </w:r>
    </w:p>
    <w:p w:rsidR="00C1380B" w:rsidRDefault="00C1380B" w:rsidP="00962442">
      <w:pPr>
        <w:pStyle w:val="NormalWeb"/>
        <w:shd w:val="clear" w:color="auto" w:fill="FFFFFF"/>
        <w:spacing w:after="150" w:afterAutospacing="0" w:line="285" w:lineRule="atLeast"/>
        <w:rPr>
          <w:rFonts w:asciiTheme="minorHAnsi" w:hAnsiTheme="minorHAnsi"/>
          <w:sz w:val="22"/>
          <w:szCs w:val="22"/>
        </w:rPr>
      </w:pPr>
    </w:p>
    <w:tbl>
      <w:tblPr>
        <w:tblStyle w:val="TableGrid"/>
        <w:tblW w:w="0" w:type="auto"/>
        <w:tblLook w:val="04A0" w:firstRow="1" w:lastRow="0" w:firstColumn="1" w:lastColumn="0" w:noHBand="0" w:noVBand="1"/>
      </w:tblPr>
      <w:tblGrid>
        <w:gridCol w:w="9350"/>
      </w:tblGrid>
      <w:tr w:rsidR="00DD4D5A" w:rsidTr="00C930FF">
        <w:tc>
          <w:tcPr>
            <w:tcW w:w="9350" w:type="dxa"/>
          </w:tcPr>
          <w:p w:rsidR="00DD4D5A" w:rsidRPr="00F7660A" w:rsidRDefault="00DD4D5A" w:rsidP="00C930FF">
            <w:pPr>
              <w:rPr>
                <w:b/>
                <w:sz w:val="28"/>
                <w:szCs w:val="28"/>
              </w:rPr>
            </w:pPr>
            <w:r w:rsidRPr="00F7660A">
              <w:rPr>
                <w:b/>
                <w:sz w:val="28"/>
                <w:szCs w:val="28"/>
              </w:rPr>
              <w:t>Name:</w:t>
            </w:r>
            <w:r w:rsidR="00D2330A">
              <w:rPr>
                <w:b/>
                <w:sz w:val="28"/>
                <w:szCs w:val="28"/>
              </w:rPr>
              <w:fldChar w:fldCharType="begin">
                <w:ffData>
                  <w:name w:val="Text1"/>
                  <w:enabled/>
                  <w:calcOnExit w:val="0"/>
                  <w:textInput/>
                </w:ffData>
              </w:fldChar>
            </w:r>
            <w:bookmarkStart w:id="0" w:name="Text1"/>
            <w:r w:rsidR="00D2330A">
              <w:rPr>
                <w:b/>
                <w:sz w:val="28"/>
                <w:szCs w:val="28"/>
              </w:rPr>
              <w:instrText xml:space="preserve"> FORMTEXT </w:instrText>
            </w:r>
            <w:r w:rsidR="00D2330A">
              <w:rPr>
                <w:b/>
                <w:sz w:val="28"/>
                <w:szCs w:val="28"/>
              </w:rPr>
            </w:r>
            <w:r w:rsidR="00D2330A">
              <w:rPr>
                <w:b/>
                <w:sz w:val="28"/>
                <w:szCs w:val="28"/>
              </w:rPr>
              <w:fldChar w:fldCharType="separate"/>
            </w:r>
            <w:r w:rsidR="00D2330A">
              <w:rPr>
                <w:b/>
                <w:noProof/>
                <w:sz w:val="28"/>
                <w:szCs w:val="28"/>
              </w:rPr>
              <w:t> </w:t>
            </w:r>
            <w:r w:rsidR="00D2330A">
              <w:rPr>
                <w:b/>
                <w:noProof/>
                <w:sz w:val="28"/>
                <w:szCs w:val="28"/>
              </w:rPr>
              <w:t> </w:t>
            </w:r>
            <w:r w:rsidR="00D2330A">
              <w:rPr>
                <w:b/>
                <w:noProof/>
                <w:sz w:val="28"/>
                <w:szCs w:val="28"/>
              </w:rPr>
              <w:t> </w:t>
            </w:r>
            <w:r w:rsidR="00D2330A">
              <w:rPr>
                <w:b/>
                <w:noProof/>
                <w:sz w:val="28"/>
                <w:szCs w:val="28"/>
              </w:rPr>
              <w:t> </w:t>
            </w:r>
            <w:r w:rsidR="00D2330A">
              <w:rPr>
                <w:b/>
                <w:noProof/>
                <w:sz w:val="28"/>
                <w:szCs w:val="28"/>
              </w:rPr>
              <w:t> </w:t>
            </w:r>
            <w:r w:rsidR="00D2330A">
              <w:rPr>
                <w:b/>
                <w:sz w:val="28"/>
                <w:szCs w:val="28"/>
              </w:rPr>
              <w:fldChar w:fldCharType="end"/>
            </w:r>
            <w:bookmarkEnd w:id="0"/>
          </w:p>
          <w:p w:rsidR="00DD4D5A" w:rsidRPr="00F7660A" w:rsidRDefault="00DD4D5A" w:rsidP="00C930FF">
            <w:pPr>
              <w:rPr>
                <w:b/>
                <w:sz w:val="28"/>
                <w:szCs w:val="28"/>
              </w:rPr>
            </w:pPr>
          </w:p>
        </w:tc>
      </w:tr>
      <w:tr w:rsidR="00DD4D5A" w:rsidTr="00C930FF">
        <w:tc>
          <w:tcPr>
            <w:tcW w:w="9350" w:type="dxa"/>
          </w:tcPr>
          <w:p w:rsidR="00DD4D5A" w:rsidRPr="00F7660A" w:rsidRDefault="00DD4D5A" w:rsidP="00C930FF">
            <w:pPr>
              <w:rPr>
                <w:b/>
                <w:sz w:val="28"/>
                <w:szCs w:val="28"/>
              </w:rPr>
            </w:pPr>
            <w:r w:rsidRPr="00F7660A">
              <w:rPr>
                <w:b/>
                <w:sz w:val="28"/>
                <w:szCs w:val="28"/>
              </w:rPr>
              <w:t>Western Student Number:</w:t>
            </w:r>
            <w:r w:rsidR="00D2330A">
              <w:rPr>
                <w:b/>
                <w:sz w:val="28"/>
                <w:szCs w:val="28"/>
              </w:rPr>
              <w:fldChar w:fldCharType="begin">
                <w:ffData>
                  <w:name w:val="Text2"/>
                  <w:enabled/>
                  <w:calcOnExit w:val="0"/>
                  <w:textInput/>
                </w:ffData>
              </w:fldChar>
            </w:r>
            <w:bookmarkStart w:id="1" w:name="Text2"/>
            <w:r w:rsidR="00D2330A">
              <w:rPr>
                <w:b/>
                <w:sz w:val="28"/>
                <w:szCs w:val="28"/>
              </w:rPr>
              <w:instrText xml:space="preserve"> FORMTEXT </w:instrText>
            </w:r>
            <w:r w:rsidR="00D2330A">
              <w:rPr>
                <w:b/>
                <w:sz w:val="28"/>
                <w:szCs w:val="28"/>
              </w:rPr>
            </w:r>
            <w:r w:rsidR="00D2330A">
              <w:rPr>
                <w:b/>
                <w:sz w:val="28"/>
                <w:szCs w:val="28"/>
              </w:rPr>
              <w:fldChar w:fldCharType="separate"/>
            </w:r>
            <w:r w:rsidR="00367F73">
              <w:rPr>
                <w:b/>
                <w:sz w:val="28"/>
                <w:szCs w:val="28"/>
              </w:rPr>
              <w:t> </w:t>
            </w:r>
            <w:r w:rsidR="00367F73">
              <w:rPr>
                <w:b/>
                <w:sz w:val="28"/>
                <w:szCs w:val="28"/>
              </w:rPr>
              <w:t> </w:t>
            </w:r>
            <w:r w:rsidR="00367F73">
              <w:rPr>
                <w:b/>
                <w:sz w:val="28"/>
                <w:szCs w:val="28"/>
              </w:rPr>
              <w:t> </w:t>
            </w:r>
            <w:r w:rsidR="00367F73">
              <w:rPr>
                <w:b/>
                <w:sz w:val="28"/>
                <w:szCs w:val="28"/>
              </w:rPr>
              <w:t> </w:t>
            </w:r>
            <w:r w:rsidR="00367F73">
              <w:rPr>
                <w:b/>
                <w:sz w:val="28"/>
                <w:szCs w:val="28"/>
              </w:rPr>
              <w:t> </w:t>
            </w:r>
            <w:r w:rsidR="00D2330A">
              <w:rPr>
                <w:b/>
                <w:sz w:val="28"/>
                <w:szCs w:val="28"/>
              </w:rPr>
              <w:fldChar w:fldCharType="end"/>
            </w:r>
            <w:bookmarkEnd w:id="1"/>
          </w:p>
          <w:p w:rsidR="00DD4D5A" w:rsidRPr="00F7660A" w:rsidRDefault="00DD4D5A" w:rsidP="00C930FF">
            <w:pPr>
              <w:rPr>
                <w:b/>
                <w:sz w:val="28"/>
                <w:szCs w:val="28"/>
              </w:rPr>
            </w:pPr>
          </w:p>
        </w:tc>
      </w:tr>
      <w:tr w:rsidR="00DD4D5A" w:rsidTr="00C930FF">
        <w:tc>
          <w:tcPr>
            <w:tcW w:w="9350" w:type="dxa"/>
          </w:tcPr>
          <w:p w:rsidR="00DD4D5A" w:rsidRPr="00F7660A" w:rsidRDefault="00DD4D5A" w:rsidP="00C930FF">
            <w:pPr>
              <w:rPr>
                <w:b/>
                <w:sz w:val="28"/>
                <w:szCs w:val="28"/>
              </w:rPr>
            </w:pPr>
            <w:r w:rsidRPr="00F7660A">
              <w:rPr>
                <w:b/>
                <w:sz w:val="28"/>
                <w:szCs w:val="28"/>
              </w:rPr>
              <w:t xml:space="preserve">Signature: </w:t>
            </w:r>
          </w:p>
          <w:p w:rsidR="00DD4D5A" w:rsidRDefault="00DD4D5A" w:rsidP="00C930FF">
            <w:pPr>
              <w:rPr>
                <w:b/>
                <w:sz w:val="28"/>
                <w:szCs w:val="28"/>
              </w:rPr>
            </w:pPr>
          </w:p>
          <w:p w:rsidR="00C1380B" w:rsidRPr="00F7660A" w:rsidRDefault="00C1380B" w:rsidP="00C930FF">
            <w:pPr>
              <w:rPr>
                <w:b/>
                <w:sz w:val="28"/>
                <w:szCs w:val="28"/>
              </w:rPr>
            </w:pPr>
          </w:p>
        </w:tc>
      </w:tr>
    </w:tbl>
    <w:p w:rsidR="00F85FC2" w:rsidRDefault="00F85FC2" w:rsidP="00DD4D5A">
      <w:pPr>
        <w:pStyle w:val="Heading2"/>
        <w:jc w:val="left"/>
      </w:pPr>
      <w:bookmarkStart w:id="2" w:name="_Toc528316497"/>
    </w:p>
    <w:p w:rsidR="00C1380B" w:rsidRDefault="00C1380B" w:rsidP="00F7660A">
      <w:pPr>
        <w:pStyle w:val="Heading2"/>
      </w:pPr>
    </w:p>
    <w:p w:rsidR="00C1380B" w:rsidRDefault="00C1380B" w:rsidP="00F7660A">
      <w:pPr>
        <w:pStyle w:val="Heading2"/>
      </w:pPr>
    </w:p>
    <w:p w:rsidR="00C1380B" w:rsidRPr="00A86C61" w:rsidRDefault="00C1380B" w:rsidP="00F7660A">
      <w:pPr>
        <w:pStyle w:val="Heading2"/>
        <w:rPr>
          <w:sz w:val="26"/>
          <w:szCs w:val="26"/>
        </w:rPr>
      </w:pPr>
    </w:p>
    <w:p w:rsidR="00FB118C" w:rsidRDefault="00FB118C" w:rsidP="00F7660A">
      <w:pPr>
        <w:pStyle w:val="Heading2"/>
        <w:rPr>
          <w:sz w:val="26"/>
          <w:szCs w:val="26"/>
        </w:rPr>
        <w:sectPr w:rsidR="00FB118C">
          <w:headerReference w:type="default" r:id="rId8"/>
          <w:footerReference w:type="default" r:id="rId9"/>
          <w:pgSz w:w="12240" w:h="15840"/>
          <w:pgMar w:top="1440" w:right="1440" w:bottom="1440" w:left="1440" w:header="708" w:footer="708" w:gutter="0"/>
          <w:cols w:space="708"/>
          <w:docGrid w:linePitch="360"/>
        </w:sectPr>
      </w:pPr>
    </w:p>
    <w:p w:rsidR="00F85FC2" w:rsidRPr="00A86C61" w:rsidRDefault="00F85FC2" w:rsidP="00F7660A">
      <w:pPr>
        <w:pStyle w:val="Heading2"/>
        <w:rPr>
          <w:sz w:val="26"/>
          <w:szCs w:val="26"/>
        </w:rPr>
      </w:pPr>
      <w:r w:rsidRPr="00A86C61">
        <w:rPr>
          <w:sz w:val="26"/>
          <w:szCs w:val="26"/>
        </w:rPr>
        <w:lastRenderedPageBreak/>
        <w:t>APPLICATIONS FROM INDIGENOUS STUDENTS</w:t>
      </w:r>
      <w:bookmarkEnd w:id="2"/>
    </w:p>
    <w:p w:rsidR="00F85FC2" w:rsidRDefault="00F85FC2" w:rsidP="00F7660A">
      <w:pPr>
        <w:pStyle w:val="Heading2"/>
      </w:pPr>
    </w:p>
    <w:p w:rsidR="00F85FC2" w:rsidRPr="00E7484D" w:rsidRDefault="00F85FC2" w:rsidP="00F85FC2">
      <w:r w:rsidRPr="00E7484D">
        <w:t xml:space="preserve">The School of Social Work celebrates the gifts that Indigenous students bring to post-secondary education. We also recognize the discrimination and systemic barriers that </w:t>
      </w:r>
      <w:r>
        <w:t>I</w:t>
      </w:r>
      <w:r w:rsidRPr="00E7484D">
        <w:t>ndigenous learners have faced and continue to face in the pursuit of education. In accordance with the UN Declaration on the Rights of Indigenous People and Calls to Action from the Truth and Reconciliation Commission of Canada, the School has designated</w:t>
      </w:r>
      <w:r w:rsidR="00DD4D5A">
        <w:t xml:space="preserve"> up to two places in its M</w:t>
      </w:r>
      <w:r w:rsidRPr="00E7484D">
        <w:t xml:space="preserve">SW program for </w:t>
      </w:r>
      <w:r>
        <w:t>I</w:t>
      </w:r>
      <w:r w:rsidRPr="00E7484D">
        <w:t>ndigenous learners who meet all admission requirements for the program.</w:t>
      </w:r>
    </w:p>
    <w:p w:rsidR="00F85FC2" w:rsidRDefault="00F85FC2" w:rsidP="00F85FC2">
      <w:r w:rsidRPr="00E7484D">
        <w:t xml:space="preserve">If you would like to be considered for one of these spaces in the program, please </w:t>
      </w:r>
      <w:r w:rsidR="004F48C1">
        <w:t xml:space="preserve">discuss </w:t>
      </w:r>
      <w:r w:rsidRPr="00E7484D">
        <w:t xml:space="preserve">how your culture has influenced your decision to pursue a career in social work.  </w:t>
      </w:r>
    </w:p>
    <w:p w:rsidR="00AA42EF" w:rsidRDefault="00AA42EF" w:rsidP="00F85FC2">
      <w:r>
        <w:t>(</w:t>
      </w:r>
      <w:r w:rsidR="0024111C">
        <w:t xml:space="preserve">Maximum </w:t>
      </w:r>
      <w:r w:rsidR="00DD22B8">
        <w:t>15</w:t>
      </w:r>
      <w:r>
        <w:t>0 Words)</w:t>
      </w:r>
    </w:p>
    <w:bookmarkStart w:id="3" w:name="_Toc528316498"/>
    <w:p w:rsidR="00D2330A" w:rsidRPr="00D2330A" w:rsidRDefault="004924B2" w:rsidP="00D2330A">
      <w:pPr>
        <w:rPr>
          <w:bCs/>
          <w:lang w:val="en-GB"/>
        </w:rPr>
      </w:pPr>
      <w:r>
        <w:rPr>
          <w:bCs/>
          <w:lang w:val="en-GB"/>
        </w:rPr>
        <w:fldChar w:fldCharType="begin">
          <w:ffData>
            <w:name w:val=""/>
            <w:enabled/>
            <w:calcOnExit w:val="0"/>
            <w:textInput>
              <w:default w:val="Click here to begin typing"/>
              <w:maxLength w:val="950"/>
            </w:textInput>
          </w:ffData>
        </w:fldChar>
      </w:r>
      <w:r>
        <w:rPr>
          <w:bCs/>
          <w:lang w:val="en-GB"/>
        </w:rPr>
        <w:instrText xml:space="preserve"> FORMTEXT </w:instrText>
      </w:r>
      <w:r>
        <w:rPr>
          <w:bCs/>
          <w:lang w:val="en-GB"/>
        </w:rPr>
      </w:r>
      <w:r>
        <w:rPr>
          <w:bCs/>
          <w:lang w:val="en-GB"/>
        </w:rPr>
        <w:fldChar w:fldCharType="separate"/>
      </w:r>
      <w:r>
        <w:rPr>
          <w:bCs/>
          <w:noProof/>
          <w:lang w:val="en-GB"/>
        </w:rPr>
        <w:t>Click here to begin typing</w:t>
      </w:r>
      <w:r>
        <w:rPr>
          <w:bCs/>
          <w:lang w:val="en-GB"/>
        </w:rPr>
        <w:fldChar w:fldCharType="end"/>
      </w:r>
    </w:p>
    <w:p w:rsidR="00C1380B" w:rsidRPr="00D2330A" w:rsidRDefault="00C1380B" w:rsidP="00D2330A">
      <w:pPr>
        <w:pStyle w:val="Heading2"/>
        <w:jc w:val="left"/>
        <w:rPr>
          <w:b w:val="0"/>
        </w:rPr>
      </w:pPr>
    </w:p>
    <w:p w:rsidR="00C1380B" w:rsidRDefault="00C1380B" w:rsidP="00F7660A">
      <w:pPr>
        <w:pStyle w:val="Heading2"/>
      </w:pPr>
    </w:p>
    <w:p w:rsidR="00FB118C" w:rsidRDefault="00FB118C" w:rsidP="00F7660A">
      <w:pPr>
        <w:pStyle w:val="Heading2"/>
        <w:rPr>
          <w:sz w:val="26"/>
          <w:szCs w:val="26"/>
        </w:rPr>
        <w:sectPr w:rsidR="00FB118C">
          <w:pgSz w:w="12240" w:h="15840"/>
          <w:pgMar w:top="1440" w:right="1440" w:bottom="1440" w:left="1440" w:header="708" w:footer="708" w:gutter="0"/>
          <w:cols w:space="708"/>
          <w:docGrid w:linePitch="360"/>
        </w:sectPr>
      </w:pPr>
    </w:p>
    <w:p w:rsidR="00F85FC2" w:rsidRPr="00A86C61" w:rsidRDefault="00F85FC2" w:rsidP="00F7660A">
      <w:pPr>
        <w:pStyle w:val="Heading2"/>
        <w:rPr>
          <w:sz w:val="26"/>
          <w:szCs w:val="26"/>
        </w:rPr>
      </w:pPr>
      <w:r w:rsidRPr="00A86C61">
        <w:rPr>
          <w:sz w:val="26"/>
          <w:szCs w:val="26"/>
        </w:rPr>
        <w:lastRenderedPageBreak/>
        <w:t>APPLICATIONS FROM FRENCH LANGUAGE STUDENTS</w:t>
      </w:r>
      <w:bookmarkEnd w:id="3"/>
    </w:p>
    <w:p w:rsidR="00F7660A" w:rsidRDefault="00F7660A" w:rsidP="00F85FC2">
      <w:pPr>
        <w:rPr>
          <w:rFonts w:cs="Arial"/>
        </w:rPr>
      </w:pPr>
    </w:p>
    <w:p w:rsidR="00F85FC2" w:rsidRDefault="00F85FC2" w:rsidP="00F85FC2">
      <w:pPr>
        <w:rPr>
          <w:rFonts w:cs="Arial"/>
        </w:rPr>
      </w:pPr>
      <w:r>
        <w:rPr>
          <w:rFonts w:cs="Arial"/>
        </w:rPr>
        <w:t xml:space="preserve">The School of Social Work recognizes the two official languages of Canada and has designated </w:t>
      </w:r>
      <w:r w:rsidR="00DD4D5A">
        <w:rPr>
          <w:rFonts w:cs="Arial"/>
        </w:rPr>
        <w:t xml:space="preserve">up to </w:t>
      </w:r>
      <w:r>
        <w:rPr>
          <w:rFonts w:cs="Arial"/>
        </w:rPr>
        <w:t>one</w:t>
      </w:r>
      <w:r w:rsidR="00AA42EF">
        <w:rPr>
          <w:rFonts w:cs="Arial"/>
        </w:rPr>
        <w:t xml:space="preserve"> place in its M</w:t>
      </w:r>
      <w:r>
        <w:rPr>
          <w:rFonts w:cs="Arial"/>
        </w:rPr>
        <w:t>SW program for French Language learners who meet all admission requirements for the program.</w:t>
      </w:r>
    </w:p>
    <w:p w:rsidR="00F85FC2" w:rsidRDefault="00F85FC2" w:rsidP="00F85FC2">
      <w:pPr>
        <w:rPr>
          <w:rFonts w:cs="Arial"/>
        </w:rPr>
      </w:pPr>
      <w:r>
        <w:rPr>
          <w:rFonts w:cs="Arial"/>
        </w:rPr>
        <w:t xml:space="preserve">If you would like to be considered for this position, please discuss how the French language has influenced your decision to pursue a career in social work </w:t>
      </w:r>
      <w:r w:rsidR="00DD4D5A">
        <w:rPr>
          <w:rFonts w:cs="Arial"/>
        </w:rPr>
        <w:t>and/</w:t>
      </w:r>
      <w:r>
        <w:rPr>
          <w:rFonts w:cs="Arial"/>
        </w:rPr>
        <w:t>or how it would benefit a career in social work.</w:t>
      </w:r>
    </w:p>
    <w:p w:rsidR="0024111C" w:rsidRDefault="00AA42EF" w:rsidP="00F85FC2">
      <w:pPr>
        <w:rPr>
          <w:rFonts w:cs="Arial"/>
        </w:rPr>
      </w:pPr>
      <w:r>
        <w:rPr>
          <w:rFonts w:cs="Arial"/>
        </w:rPr>
        <w:t>(</w:t>
      </w:r>
      <w:r w:rsidR="0024111C">
        <w:rPr>
          <w:rFonts w:cs="Arial"/>
        </w:rPr>
        <w:t xml:space="preserve">Maximum </w:t>
      </w:r>
      <w:r w:rsidR="00DD22B8">
        <w:rPr>
          <w:rFonts w:cs="Arial"/>
        </w:rPr>
        <w:t>15</w:t>
      </w:r>
      <w:r>
        <w:rPr>
          <w:rFonts w:cs="Arial"/>
        </w:rPr>
        <w:t>0 Words)</w:t>
      </w:r>
    </w:p>
    <w:p w:rsidR="00D2330A" w:rsidRPr="00D2330A" w:rsidRDefault="004924B2" w:rsidP="00D2330A">
      <w:pPr>
        <w:rPr>
          <w:bCs/>
          <w:lang w:val="en-GB"/>
        </w:rPr>
      </w:pPr>
      <w:r>
        <w:rPr>
          <w:bCs/>
          <w:lang w:val="en-GB"/>
        </w:rPr>
        <w:fldChar w:fldCharType="begin">
          <w:ffData>
            <w:name w:val=""/>
            <w:enabled/>
            <w:calcOnExit w:val="0"/>
            <w:textInput>
              <w:default w:val="Click here to enter text"/>
              <w:maxLength w:val="950"/>
            </w:textInput>
          </w:ffData>
        </w:fldChar>
      </w:r>
      <w:r>
        <w:rPr>
          <w:bCs/>
          <w:lang w:val="en-GB"/>
        </w:rPr>
        <w:instrText xml:space="preserve"> FORMTEXT </w:instrText>
      </w:r>
      <w:r>
        <w:rPr>
          <w:bCs/>
          <w:lang w:val="en-GB"/>
        </w:rPr>
      </w:r>
      <w:r>
        <w:rPr>
          <w:bCs/>
          <w:lang w:val="en-GB"/>
        </w:rPr>
        <w:fldChar w:fldCharType="separate"/>
      </w:r>
      <w:r>
        <w:rPr>
          <w:bCs/>
          <w:noProof/>
          <w:lang w:val="en-GB"/>
        </w:rPr>
        <w:t>Click here to enter text</w:t>
      </w:r>
      <w:r>
        <w:rPr>
          <w:bCs/>
          <w:lang w:val="en-GB"/>
        </w:rPr>
        <w:fldChar w:fldCharType="end"/>
      </w:r>
    </w:p>
    <w:p w:rsidR="0024111C" w:rsidRDefault="0024111C" w:rsidP="00F85FC2">
      <w:pPr>
        <w:rPr>
          <w:rFonts w:cs="Arial"/>
        </w:rPr>
      </w:pPr>
    </w:p>
    <w:p w:rsidR="00C1380B" w:rsidRDefault="00C1380B" w:rsidP="00F7660A">
      <w:pPr>
        <w:pStyle w:val="Heading2"/>
      </w:pPr>
    </w:p>
    <w:p w:rsidR="00C1380B" w:rsidRDefault="00A86C61" w:rsidP="00F7660A">
      <w:pPr>
        <w:pStyle w:val="Heading2"/>
      </w:pPr>
      <w:r>
        <w:t xml:space="preserve">Please note: successful admission to the program does not guarantee program and practicum will be in French or Indigenous Languages. </w:t>
      </w:r>
    </w:p>
    <w:p w:rsidR="00C1380B" w:rsidRDefault="00C1380B" w:rsidP="00F7660A">
      <w:pPr>
        <w:pStyle w:val="Heading2"/>
      </w:pPr>
    </w:p>
    <w:p w:rsidR="00C1380B" w:rsidRDefault="00C1380B" w:rsidP="00F7660A">
      <w:pPr>
        <w:pStyle w:val="Heading2"/>
      </w:pPr>
    </w:p>
    <w:p w:rsidR="00C1380B" w:rsidRDefault="00C1380B" w:rsidP="00F7660A">
      <w:pPr>
        <w:pStyle w:val="Heading2"/>
      </w:pPr>
    </w:p>
    <w:p w:rsidR="00C1380B" w:rsidRDefault="00C1380B" w:rsidP="00F7660A">
      <w:pPr>
        <w:pStyle w:val="Heading2"/>
      </w:pPr>
    </w:p>
    <w:p w:rsidR="00FB118C" w:rsidRDefault="00FB118C" w:rsidP="00F7660A">
      <w:pPr>
        <w:pStyle w:val="Heading2"/>
        <w:rPr>
          <w:sz w:val="26"/>
          <w:szCs w:val="26"/>
        </w:rPr>
        <w:sectPr w:rsidR="00FB118C">
          <w:pgSz w:w="12240" w:h="15840"/>
          <w:pgMar w:top="1440" w:right="1440" w:bottom="1440" w:left="1440" w:header="708" w:footer="708" w:gutter="0"/>
          <w:cols w:space="708"/>
          <w:docGrid w:linePitch="360"/>
        </w:sectPr>
      </w:pPr>
    </w:p>
    <w:p w:rsidR="00F85FC2" w:rsidRPr="00A86C61" w:rsidRDefault="00F85FC2" w:rsidP="00F7660A">
      <w:pPr>
        <w:pStyle w:val="Heading2"/>
        <w:rPr>
          <w:sz w:val="26"/>
          <w:szCs w:val="26"/>
        </w:rPr>
      </w:pPr>
      <w:r w:rsidRPr="00A86C61">
        <w:rPr>
          <w:sz w:val="26"/>
          <w:szCs w:val="26"/>
        </w:rPr>
        <w:t>APPLICATIONS FROM MEMBERS OF TRADITIONALLY MARGINALIZED GROUPS</w:t>
      </w:r>
      <w:r w:rsidR="00C1380B" w:rsidRPr="00A86C61">
        <w:rPr>
          <w:sz w:val="26"/>
          <w:szCs w:val="26"/>
        </w:rPr>
        <w:t xml:space="preserve"> AND/OR OTHER BARRIERS TO EDUCATION</w:t>
      </w:r>
    </w:p>
    <w:p w:rsidR="00F85FC2" w:rsidRPr="0024111C" w:rsidRDefault="00F85FC2" w:rsidP="00A86C61">
      <w:pPr>
        <w:pStyle w:val="Heading2"/>
        <w:jc w:val="left"/>
      </w:pPr>
    </w:p>
    <w:p w:rsidR="00C1380B" w:rsidRDefault="00DD4D5A" w:rsidP="00DD4D5A">
      <w:r>
        <w:t>Applicants who are members of a traditionall</w:t>
      </w:r>
      <w:r w:rsidR="00C1380B">
        <w:t>y marginalized group, or who have</w:t>
      </w:r>
      <w:r>
        <w:t xml:space="preserve"> experienced other barriers, and who wish to identify themselves are eligible to receive an additional 5% added to their total application score. The School of Social Work recognizes the following for additional consideration: visible minorities (racialized persons); Indigenous people (inclusive of various Nationhoods such as Inuit, Innu, and Métis who are Indigenous to North Ame</w:t>
      </w:r>
      <w:r w:rsidR="00C1380B">
        <w:t>rica); disability status</w:t>
      </w:r>
      <w:r>
        <w:t>, which may encompass physical, mobility, perceptual, illness related, mental health, developmental, or environmental disabilities; people who self-identify as two spirit, gay, lesbian, bisexual, transsexual, transgender</w:t>
      </w:r>
      <w:r w:rsidR="00C1380B">
        <w:t xml:space="preserve"> or queer; people facing other barriers to education (socioeconomic, caregiving, religious, cultural). </w:t>
      </w:r>
    </w:p>
    <w:p w:rsidR="00DD4D5A" w:rsidRDefault="00C1380B" w:rsidP="00DD4D5A">
      <w:r>
        <w:t xml:space="preserve">Please state the nature of the barrier(s) and how it negatively impacted your education.  </w:t>
      </w:r>
    </w:p>
    <w:p w:rsidR="00AA42EF" w:rsidRPr="0024111C" w:rsidRDefault="00DD4D5A" w:rsidP="00DD4D5A">
      <w:r w:rsidRPr="0024111C">
        <w:t xml:space="preserve"> </w:t>
      </w:r>
      <w:r w:rsidR="00AA42EF" w:rsidRPr="0024111C">
        <w:t>(</w:t>
      </w:r>
      <w:r w:rsidR="0024111C">
        <w:t xml:space="preserve">Maximum </w:t>
      </w:r>
      <w:r w:rsidR="00DD22B8">
        <w:t>15</w:t>
      </w:r>
      <w:r w:rsidR="00AA42EF" w:rsidRPr="0024111C">
        <w:t>0 Words)</w:t>
      </w:r>
    </w:p>
    <w:p w:rsidR="00D2330A" w:rsidRDefault="004924B2" w:rsidP="00D2330A">
      <w:pPr>
        <w:rPr>
          <w:bCs/>
          <w:lang w:val="en-GB"/>
        </w:rPr>
      </w:pPr>
      <w:r>
        <w:rPr>
          <w:bCs/>
          <w:lang w:val="en-GB"/>
        </w:rPr>
        <w:fldChar w:fldCharType="begin">
          <w:ffData>
            <w:name w:val=""/>
            <w:enabled/>
            <w:calcOnExit w:val="0"/>
            <w:textInput>
              <w:default w:val="Click here to enter text"/>
              <w:maxLength w:val="950"/>
            </w:textInput>
          </w:ffData>
        </w:fldChar>
      </w:r>
      <w:r>
        <w:rPr>
          <w:bCs/>
          <w:lang w:val="en-GB"/>
        </w:rPr>
        <w:instrText xml:space="preserve"> FORMTEXT </w:instrText>
      </w:r>
      <w:r>
        <w:rPr>
          <w:bCs/>
          <w:lang w:val="en-GB"/>
        </w:rPr>
      </w:r>
      <w:r>
        <w:rPr>
          <w:bCs/>
          <w:lang w:val="en-GB"/>
        </w:rPr>
        <w:fldChar w:fldCharType="separate"/>
      </w:r>
      <w:r>
        <w:rPr>
          <w:bCs/>
          <w:noProof/>
          <w:lang w:val="en-GB"/>
        </w:rPr>
        <w:t>Click here to</w:t>
      </w:r>
      <w:bookmarkStart w:id="4" w:name="_GoBack"/>
      <w:bookmarkEnd w:id="4"/>
      <w:r>
        <w:rPr>
          <w:bCs/>
          <w:noProof/>
          <w:lang w:val="en-GB"/>
        </w:rPr>
        <w:t xml:space="preserve"> enter text</w:t>
      </w:r>
      <w:r>
        <w:rPr>
          <w:bCs/>
          <w:lang w:val="en-GB"/>
        </w:rPr>
        <w:fldChar w:fldCharType="end"/>
      </w:r>
    </w:p>
    <w:p w:rsidR="00367F73" w:rsidRPr="00D2330A" w:rsidRDefault="00367F73" w:rsidP="00D2330A">
      <w:pPr>
        <w:rPr>
          <w:bCs/>
          <w:lang w:val="en-GB"/>
        </w:rPr>
      </w:pPr>
    </w:p>
    <w:p w:rsidR="002125B1" w:rsidRPr="00C1380B" w:rsidRDefault="00C1380B" w:rsidP="00C1380B">
      <w:pPr>
        <w:jc w:val="center"/>
        <w:rPr>
          <w:b/>
          <w:sz w:val="40"/>
          <w:szCs w:val="40"/>
        </w:rPr>
      </w:pPr>
      <w:r w:rsidRPr="00C1380B">
        <w:rPr>
          <w:b/>
          <w:sz w:val="40"/>
          <w:szCs w:val="40"/>
        </w:rPr>
        <w:t>INSTRUCTIONS:</w:t>
      </w:r>
    </w:p>
    <w:p w:rsidR="006730A3" w:rsidRPr="00C1380B" w:rsidRDefault="00C1380B" w:rsidP="00C1380B">
      <w:pPr>
        <w:jc w:val="center"/>
        <w:rPr>
          <w:sz w:val="28"/>
          <w:szCs w:val="28"/>
        </w:rPr>
      </w:pPr>
      <w:r>
        <w:rPr>
          <w:sz w:val="28"/>
          <w:szCs w:val="28"/>
        </w:rPr>
        <w:t>Upon completion, p</w:t>
      </w:r>
      <w:r w:rsidR="00F85FC2" w:rsidRPr="00C1380B">
        <w:rPr>
          <w:sz w:val="28"/>
          <w:szCs w:val="28"/>
        </w:rPr>
        <w:t xml:space="preserve">lease </w:t>
      </w:r>
      <w:r>
        <w:rPr>
          <w:sz w:val="28"/>
          <w:szCs w:val="28"/>
        </w:rPr>
        <w:t xml:space="preserve">save this form as a PDF and </w:t>
      </w:r>
      <w:r w:rsidR="006D3AE8">
        <w:rPr>
          <w:sz w:val="28"/>
          <w:szCs w:val="28"/>
        </w:rPr>
        <w:t>upload it to your application before</w:t>
      </w:r>
      <w:r w:rsidR="00F85FC2" w:rsidRPr="00C1380B">
        <w:rPr>
          <w:sz w:val="28"/>
          <w:szCs w:val="28"/>
        </w:rPr>
        <w:t xml:space="preserve"> the </w:t>
      </w:r>
      <w:r w:rsidR="00AA42EF" w:rsidRPr="00C1380B">
        <w:rPr>
          <w:sz w:val="28"/>
          <w:szCs w:val="28"/>
        </w:rPr>
        <w:t>January 15th</w:t>
      </w:r>
      <w:r w:rsidR="00F85FC2" w:rsidRPr="00C1380B">
        <w:rPr>
          <w:sz w:val="28"/>
          <w:szCs w:val="28"/>
        </w:rPr>
        <w:t xml:space="preserve"> application dead</w:t>
      </w:r>
      <w:r w:rsidR="00AA42EF" w:rsidRPr="00C1380B">
        <w:rPr>
          <w:sz w:val="28"/>
          <w:szCs w:val="28"/>
        </w:rPr>
        <w:t>line.</w:t>
      </w:r>
    </w:p>
    <w:sectPr w:rsidR="006730A3" w:rsidRPr="00C1380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9F2" w:rsidRDefault="000239F2" w:rsidP="00395CC8">
      <w:pPr>
        <w:spacing w:after="0" w:line="240" w:lineRule="auto"/>
      </w:pPr>
      <w:r>
        <w:separator/>
      </w:r>
    </w:p>
  </w:endnote>
  <w:endnote w:type="continuationSeparator" w:id="0">
    <w:p w:rsidR="000239F2" w:rsidRDefault="000239F2" w:rsidP="0039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60A" w:rsidRPr="00F7660A" w:rsidRDefault="00F7660A">
    <w:pPr>
      <w:pStyle w:val="Footer"/>
      <w:rPr>
        <w:b/>
        <w:color w:val="3F5749"/>
      </w:rPr>
    </w:pPr>
    <w:r w:rsidRPr="00F7660A">
      <w:rPr>
        <w:b/>
        <w:color w:val="3F5749"/>
      </w:rPr>
      <w:t>King’s MSW Application Additional Consideration Form</w:t>
    </w:r>
  </w:p>
  <w:p w:rsidR="00F7660A" w:rsidRDefault="00F76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9F2" w:rsidRDefault="000239F2" w:rsidP="00395CC8">
      <w:pPr>
        <w:spacing w:after="0" w:line="240" w:lineRule="auto"/>
      </w:pPr>
      <w:r>
        <w:separator/>
      </w:r>
    </w:p>
  </w:footnote>
  <w:footnote w:type="continuationSeparator" w:id="0">
    <w:p w:rsidR="000239F2" w:rsidRDefault="000239F2" w:rsidP="00395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C8" w:rsidRDefault="00A86C61">
    <w:pPr>
      <w:pStyle w:val="Header"/>
    </w:pPr>
    <w:r>
      <w:t xml:space="preserve">Updated </w:t>
    </w:r>
    <w:r w:rsidR="00367F73">
      <w:t>November 2019</w:t>
    </w:r>
  </w:p>
  <w:p w:rsidR="00395CC8" w:rsidRPr="00F7660A" w:rsidRDefault="00395CC8">
    <w:pPr>
      <w:pStyle w:val="Header"/>
      <w:rPr>
        <w:b/>
        <w:color w:val="3F574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ocumentProtection w:edit="forms" w:enforcement="1" w:cryptProviderType="rsaFull" w:cryptAlgorithmClass="hash" w:cryptAlgorithmType="typeAny" w:cryptAlgorithmSid="4" w:cryptSpinCount="100000" w:hash="0KloT3/UMykvCUa29jQ7jr8S+AA=" w:salt="OAOHm/F3mxCAifaCYjkJy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c0MzcyNzSwNLM0NzNR0lEKTi0uzszPAykwqgUACReGjCwAAAA="/>
  </w:docVars>
  <w:rsids>
    <w:rsidRoot w:val="00962442"/>
    <w:rsid w:val="000239F2"/>
    <w:rsid w:val="002125B1"/>
    <w:rsid w:val="0024111C"/>
    <w:rsid w:val="00367F73"/>
    <w:rsid w:val="00395CC8"/>
    <w:rsid w:val="00407800"/>
    <w:rsid w:val="004924B2"/>
    <w:rsid w:val="004F48C1"/>
    <w:rsid w:val="004F4E71"/>
    <w:rsid w:val="00600055"/>
    <w:rsid w:val="006730A3"/>
    <w:rsid w:val="006B1A05"/>
    <w:rsid w:val="006D3AE8"/>
    <w:rsid w:val="009225E9"/>
    <w:rsid w:val="00962442"/>
    <w:rsid w:val="009F60EF"/>
    <w:rsid w:val="009F7327"/>
    <w:rsid w:val="00A86C61"/>
    <w:rsid w:val="00AA42EF"/>
    <w:rsid w:val="00B5112D"/>
    <w:rsid w:val="00C1380B"/>
    <w:rsid w:val="00D2330A"/>
    <w:rsid w:val="00DD22B8"/>
    <w:rsid w:val="00DD4D5A"/>
    <w:rsid w:val="00E47965"/>
    <w:rsid w:val="00F60A3E"/>
    <w:rsid w:val="00F7660A"/>
    <w:rsid w:val="00F84908"/>
    <w:rsid w:val="00F85FC2"/>
    <w:rsid w:val="00FB11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autoRedefine/>
    <w:uiPriority w:val="9"/>
    <w:qFormat/>
    <w:rsid w:val="00F7660A"/>
    <w:pPr>
      <w:spacing w:after="0" w:line="240" w:lineRule="auto"/>
      <w:jc w:val="center"/>
      <w:outlineLvl w:val="1"/>
    </w:pPr>
    <w:rPr>
      <w:rFonts w:ascii="Arial" w:eastAsia="Times New Roman" w:hAnsi="Arial" w:cs="Arial"/>
      <w:b/>
      <w:bCs/>
      <w:color w:val="004236"/>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44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962442"/>
    <w:rPr>
      <w:i/>
      <w:iCs/>
    </w:rPr>
  </w:style>
  <w:style w:type="character" w:styleId="Hyperlink">
    <w:name w:val="Hyperlink"/>
    <w:basedOn w:val="DefaultParagraphFont"/>
    <w:uiPriority w:val="99"/>
    <w:unhideWhenUsed/>
    <w:rsid w:val="006730A3"/>
    <w:rPr>
      <w:color w:val="0563C1" w:themeColor="hyperlink"/>
      <w:u w:val="single"/>
    </w:rPr>
  </w:style>
  <w:style w:type="character" w:customStyle="1" w:styleId="Heading2Char">
    <w:name w:val="Heading 2 Char"/>
    <w:basedOn w:val="DefaultParagraphFont"/>
    <w:link w:val="Heading2"/>
    <w:uiPriority w:val="9"/>
    <w:rsid w:val="00F7660A"/>
    <w:rPr>
      <w:rFonts w:ascii="Arial" w:eastAsia="Times New Roman" w:hAnsi="Arial" w:cs="Arial"/>
      <w:b/>
      <w:bCs/>
      <w:color w:val="004236"/>
      <w:sz w:val="24"/>
      <w:szCs w:val="24"/>
      <w:lang w:val="en-US"/>
    </w:rPr>
  </w:style>
  <w:style w:type="table" w:styleId="TableGrid">
    <w:name w:val="Table Grid"/>
    <w:basedOn w:val="TableNormal"/>
    <w:uiPriority w:val="39"/>
    <w:rsid w:val="00212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5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CC8"/>
  </w:style>
  <w:style w:type="paragraph" w:styleId="Footer">
    <w:name w:val="footer"/>
    <w:basedOn w:val="Normal"/>
    <w:link w:val="FooterChar"/>
    <w:uiPriority w:val="99"/>
    <w:unhideWhenUsed/>
    <w:rsid w:val="00395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CC8"/>
  </w:style>
  <w:style w:type="paragraph" w:styleId="ListParagraph">
    <w:name w:val="List Paragraph"/>
    <w:basedOn w:val="Normal"/>
    <w:uiPriority w:val="34"/>
    <w:qFormat/>
    <w:rsid w:val="00D2330A"/>
    <w:pPr>
      <w:spacing w:line="256" w:lineRule="auto"/>
      <w:ind w:left="720"/>
      <w:contextualSpacing/>
    </w:pPr>
    <w:rPr>
      <w:rFonts w:ascii="Calibri" w:eastAsia="PMingLiU" w:hAnsi="Calibri" w:cs="Times New Roman"/>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autoRedefine/>
    <w:uiPriority w:val="9"/>
    <w:qFormat/>
    <w:rsid w:val="00F7660A"/>
    <w:pPr>
      <w:spacing w:after="0" w:line="240" w:lineRule="auto"/>
      <w:jc w:val="center"/>
      <w:outlineLvl w:val="1"/>
    </w:pPr>
    <w:rPr>
      <w:rFonts w:ascii="Arial" w:eastAsia="Times New Roman" w:hAnsi="Arial" w:cs="Arial"/>
      <w:b/>
      <w:bCs/>
      <w:color w:val="004236"/>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44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962442"/>
    <w:rPr>
      <w:i/>
      <w:iCs/>
    </w:rPr>
  </w:style>
  <w:style w:type="character" w:styleId="Hyperlink">
    <w:name w:val="Hyperlink"/>
    <w:basedOn w:val="DefaultParagraphFont"/>
    <w:uiPriority w:val="99"/>
    <w:unhideWhenUsed/>
    <w:rsid w:val="006730A3"/>
    <w:rPr>
      <w:color w:val="0563C1" w:themeColor="hyperlink"/>
      <w:u w:val="single"/>
    </w:rPr>
  </w:style>
  <w:style w:type="character" w:customStyle="1" w:styleId="Heading2Char">
    <w:name w:val="Heading 2 Char"/>
    <w:basedOn w:val="DefaultParagraphFont"/>
    <w:link w:val="Heading2"/>
    <w:uiPriority w:val="9"/>
    <w:rsid w:val="00F7660A"/>
    <w:rPr>
      <w:rFonts w:ascii="Arial" w:eastAsia="Times New Roman" w:hAnsi="Arial" w:cs="Arial"/>
      <w:b/>
      <w:bCs/>
      <w:color w:val="004236"/>
      <w:sz w:val="24"/>
      <w:szCs w:val="24"/>
      <w:lang w:val="en-US"/>
    </w:rPr>
  </w:style>
  <w:style w:type="table" w:styleId="TableGrid">
    <w:name w:val="Table Grid"/>
    <w:basedOn w:val="TableNormal"/>
    <w:uiPriority w:val="39"/>
    <w:rsid w:val="00212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5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CC8"/>
  </w:style>
  <w:style w:type="paragraph" w:styleId="Footer">
    <w:name w:val="footer"/>
    <w:basedOn w:val="Normal"/>
    <w:link w:val="FooterChar"/>
    <w:uiPriority w:val="99"/>
    <w:unhideWhenUsed/>
    <w:rsid w:val="00395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CC8"/>
  </w:style>
  <w:style w:type="paragraph" w:styleId="ListParagraph">
    <w:name w:val="List Paragraph"/>
    <w:basedOn w:val="Normal"/>
    <w:uiPriority w:val="34"/>
    <w:qFormat/>
    <w:rsid w:val="00D2330A"/>
    <w:pPr>
      <w:spacing w:line="256" w:lineRule="auto"/>
      <w:ind w:left="720"/>
      <w:contextualSpacing/>
    </w:pPr>
    <w:rPr>
      <w:rFonts w:ascii="Calibri" w:eastAsia="PMingLiU" w:hAnsi="Calibri" w:cs="Times New Roman"/>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99471">
      <w:bodyDiv w:val="1"/>
      <w:marLeft w:val="0"/>
      <w:marRight w:val="0"/>
      <w:marTop w:val="0"/>
      <w:marBottom w:val="0"/>
      <w:divBdr>
        <w:top w:val="none" w:sz="0" w:space="0" w:color="auto"/>
        <w:left w:val="none" w:sz="0" w:space="0" w:color="auto"/>
        <w:bottom w:val="none" w:sz="0" w:space="0" w:color="auto"/>
        <w:right w:val="none" w:sz="0" w:space="0" w:color="auto"/>
      </w:divBdr>
    </w:div>
    <w:div w:id="914895928">
      <w:bodyDiv w:val="1"/>
      <w:marLeft w:val="0"/>
      <w:marRight w:val="0"/>
      <w:marTop w:val="0"/>
      <w:marBottom w:val="0"/>
      <w:divBdr>
        <w:top w:val="none" w:sz="0" w:space="0" w:color="auto"/>
        <w:left w:val="none" w:sz="0" w:space="0" w:color="auto"/>
        <w:bottom w:val="none" w:sz="0" w:space="0" w:color="auto"/>
        <w:right w:val="none" w:sz="0" w:space="0" w:color="auto"/>
      </w:divBdr>
    </w:div>
    <w:div w:id="171488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CC384-267B-4EC8-846F-697A2C21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King's University College</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Tosha Densky</dc:creator>
  <cp:keywords/>
  <dc:description/>
  <cp:lastModifiedBy>kucuser</cp:lastModifiedBy>
  <cp:revision>13</cp:revision>
  <dcterms:created xsi:type="dcterms:W3CDTF">2019-03-28T16:28:00Z</dcterms:created>
  <dcterms:modified xsi:type="dcterms:W3CDTF">2019-11-13T16:28:00Z</dcterms:modified>
</cp:coreProperties>
</file>